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593DC6" w14:textId="77777777" w:rsidR="007539A8" w:rsidRDefault="007539A8" w:rsidP="007539A8">
      <w:pPr>
        <w:widowControl/>
        <w:suppressAutoHyphens w:val="0"/>
        <w:jc w:val="left"/>
        <w:rPr>
          <w:rFonts w:ascii="TimesNewRomanPS-BoldMT" w:eastAsia="Times New Roman" w:hAnsi="TimesNewRomanPS-BoldMT" w:cs="Times New Roman"/>
          <w:b/>
          <w:bCs/>
          <w:kern w:val="0"/>
          <w:sz w:val="40"/>
          <w:szCs w:val="40"/>
          <w:lang w:val="en-CA" w:eastAsia="en-CA"/>
        </w:rPr>
      </w:pPr>
    </w:p>
    <w:p w14:paraId="53A399CA" w14:textId="77777777" w:rsidR="007539A8" w:rsidRPr="007539A8" w:rsidRDefault="007539A8" w:rsidP="0037659F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</w:pPr>
      <w:r w:rsidRPr="007539A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t>Годишно отчетно - изборно събрание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t>на</w:t>
      </w:r>
      <w:r w:rsidRPr="007539A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br/>
        <w:t>Българо- Канадското Дружество в Британска Колумбия</w:t>
      </w:r>
      <w:r w:rsidRPr="007539A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CA" w:eastAsia="en-CA"/>
        </w:rPr>
        <w:br/>
      </w:r>
    </w:p>
    <w:p w14:paraId="464FB173" w14:textId="77777777" w:rsidR="007539A8" w:rsidRPr="007539A8" w:rsidRDefault="007539A8" w:rsidP="002F591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TimesNewRomanPS-BoldMT" w:eastAsia="Times New Roman" w:hAnsi="TimesNewRomanPS-BoldMT" w:cs="Times New Roman"/>
          <w:b/>
          <w:bCs/>
          <w:kern w:val="0"/>
          <w:sz w:val="40"/>
          <w:szCs w:val="40"/>
          <w:lang w:val="en-CA" w:eastAsia="en-CA"/>
        </w:rPr>
        <w:t>Proxy</w:t>
      </w:r>
    </w:p>
    <w:p w14:paraId="7A576529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05D0D4AD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 xml:space="preserve">При гласуването всеки член на дружеството има право на един глас. </w:t>
      </w:r>
    </w:p>
    <w:p w14:paraId="377BB136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Ако член на дружеството не може да присъства на събранието, желателно е той да упълномощи друго лице да гласува от негово (нейно) име на събранието чрез попълване на пълномощно (proxy).</w:t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Aко на събранието присъства само единия от съпрузите в семейството, за да може присъстващия да гласува с 2 гласа, той (тя) трябва да има попълнено и подписано proxy от другия съпруг.</w:t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Ако всички членове на семейството са възпрепятствувани да дойдат, молим да попълнят Proxy и да го дадат на лице по техен избор, което ще присъствува на събранието за да гласува от тяхно име. Ако за членство в дружеството е записано семейство, необходими са 2 форми за Proxy попълнени от всеки един от съпрузите.</w:t>
      </w:r>
    </w:p>
    <w:p w14:paraId="1F4A3F95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7E75FE3B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 xml:space="preserve">Форма за proxy e приложена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по-долу</w:t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.</w:t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За да може да се проведе събранието трябва да има мнозинство. Ако не се събере необходимото мнозинство, събранието трябва да се насрочи за друга дата.</w:t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CA" w:eastAsia="en-CA"/>
        </w:rPr>
        <w:t>Молим всички членове, които нямат възможност да присъстват на събранието да попълнят формата за proxy и да я дадат на лице, което ще присъства на събранието.</w:t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  <w:r w:rsidRPr="007539A8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br/>
      </w:r>
    </w:p>
    <w:p w14:paraId="0FA72C1A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1B538EEE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6F9EFDC0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41799EEB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71D2740F" w14:textId="77777777" w:rsidR="007539A8" w:rsidRPr="007539A8" w:rsidRDefault="007539A8" w:rsidP="007539A8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</w:p>
    <w:p w14:paraId="31BB69B9" w14:textId="77777777" w:rsidR="007539A8" w:rsidRPr="007539A8" w:rsidRDefault="002F591E" w:rsidP="007539A8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/>
          <w:bCs/>
          <w:kern w:val="0"/>
          <w:sz w:val="52"/>
          <w:szCs w:val="52"/>
          <w:lang w:val="en-CA" w:eastAsia="en-CA"/>
        </w:rPr>
        <w:br/>
      </w:r>
      <w:r w:rsidR="007539A8" w:rsidRPr="007539A8">
        <w:rPr>
          <w:rFonts w:ascii="Arial" w:eastAsia="Times New Roman" w:hAnsi="Arial" w:cs="Arial"/>
          <w:b/>
          <w:bCs/>
          <w:kern w:val="0"/>
          <w:sz w:val="52"/>
          <w:szCs w:val="52"/>
          <w:lang w:val="en-CA" w:eastAsia="en-CA"/>
        </w:rPr>
        <w:t>Proxy</w:t>
      </w:r>
    </w:p>
    <w:p w14:paraId="7DD3A4DC" w14:textId="77777777" w:rsidR="002F591E" w:rsidRDefault="002F591E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</w:p>
    <w:p w14:paraId="3B689724" w14:textId="77777777" w:rsidR="002F591E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The undersigned hereby appoints</w:t>
      </w:r>
    </w:p>
    <w:p w14:paraId="367B0670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____________________________________</w:t>
      </w:r>
      <w:r w:rsidR="002F591E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_____________________________</w:t>
      </w: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,</w:t>
      </w:r>
    </w:p>
    <w:p w14:paraId="28B2BFAB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of _____________________________</w:t>
      </w:r>
      <w:r w:rsidR="002F591E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__________________________________</w:t>
      </w:r>
    </w:p>
    <w:p w14:paraId="6C6FD9D0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(or failing him/her _________________________________________________,</w:t>
      </w:r>
    </w:p>
    <w:p w14:paraId="1A03E079" w14:textId="77777777" w:rsidR="002F591E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 xml:space="preserve">of _______________________________), </w:t>
      </w:r>
    </w:p>
    <w:p w14:paraId="21C7489E" w14:textId="77777777" w:rsidR="002F591E" w:rsidRDefault="007539A8" w:rsidP="002F591E">
      <w:pPr>
        <w:widowControl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as proxy for the undersigned to attend at and</w:t>
      </w:r>
      <w:r w:rsidR="002F591E"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  <w:t xml:space="preserve"> </w:t>
      </w: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 xml:space="preserve">vote for and on behalf of the undersigned at the general meeting of the Society </w:t>
      </w:r>
    </w:p>
    <w:p w14:paraId="753993E3" w14:textId="77777777" w:rsidR="007539A8" w:rsidRPr="0037659F" w:rsidRDefault="007539A8" w:rsidP="002F591E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 xml:space="preserve">to be held  on ____ day of </w:t>
      </w:r>
      <w:r w:rsidR="0037659F"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__________</w:t>
      </w:r>
      <w:r w:rsidR="002F591E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</w:t>
      </w: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bg-BG" w:eastAsia="en-CA"/>
        </w:rPr>
        <w:t>,</w:t>
      </w: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 xml:space="preserve"> 20</w:t>
      </w:r>
      <w:r w:rsidR="0037659F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</w:t>
      </w:r>
    </w:p>
    <w:p w14:paraId="3CEB5809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 </w:t>
      </w:r>
    </w:p>
    <w:p w14:paraId="2B9D32C1" w14:textId="77777777" w:rsidR="007539A8" w:rsidRPr="007539A8" w:rsidRDefault="007539A8" w:rsidP="0037659F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Signed this  ______     day of __________</w:t>
      </w:r>
      <w:r w:rsidR="002F591E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</w:t>
      </w: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, 20</w:t>
      </w:r>
      <w:r w:rsidR="0037659F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___</w:t>
      </w:r>
    </w:p>
    <w:p w14:paraId="48B0D5A7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 </w:t>
      </w:r>
    </w:p>
    <w:p w14:paraId="430142B5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 </w:t>
      </w:r>
    </w:p>
    <w:p w14:paraId="2268E7D5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(Signature of Member)</w:t>
      </w:r>
    </w:p>
    <w:p w14:paraId="2D929432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 </w:t>
      </w:r>
    </w:p>
    <w:p w14:paraId="6B4C1662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 </w:t>
      </w:r>
    </w:p>
    <w:p w14:paraId="61038DBC" w14:textId="77777777" w:rsidR="007539A8" w:rsidRPr="007539A8" w:rsidRDefault="007539A8" w:rsidP="007539A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en-CA"/>
        </w:rPr>
      </w:pPr>
      <w:r w:rsidRPr="007539A8">
        <w:rPr>
          <w:rFonts w:ascii="Arial" w:eastAsia="Times New Roman" w:hAnsi="Arial" w:cs="Arial"/>
          <w:b/>
          <w:bCs/>
          <w:kern w:val="0"/>
          <w:sz w:val="24"/>
          <w:szCs w:val="24"/>
          <w:lang w:val="en-CA" w:eastAsia="en-CA"/>
        </w:rPr>
        <w:t>(Print name)</w:t>
      </w:r>
      <w:r w:rsidRPr="007539A8">
        <w:rPr>
          <w:rFonts w:ascii="Times New Roman" w:eastAsia="Times New Roman" w:hAnsi="Times New Roman" w:cs="Times New Roman"/>
          <w:kern w:val="0"/>
          <w:sz w:val="20"/>
          <w:lang w:val="en-CA" w:eastAsia="en-CA"/>
        </w:rPr>
        <w:t xml:space="preserve"> </w:t>
      </w:r>
    </w:p>
    <w:p w14:paraId="606140EF" w14:textId="77777777" w:rsidR="002A2377" w:rsidRDefault="002A2377">
      <w:pPr>
        <w:tabs>
          <w:tab w:val="left" w:pos="840"/>
        </w:tabs>
        <w:rPr>
          <w:rFonts w:ascii="Arial" w:hAnsi="Arial" w:cs="Arial"/>
          <w:sz w:val="20"/>
        </w:rPr>
      </w:pPr>
    </w:p>
    <w:sectPr w:rsidR="002A2377" w:rsidSect="00421BA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709" w:right="900" w:bottom="1048" w:left="709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1170" w14:textId="77777777" w:rsidR="009E5451" w:rsidRDefault="009E5451">
      <w:r>
        <w:separator/>
      </w:r>
    </w:p>
  </w:endnote>
  <w:endnote w:type="continuationSeparator" w:id="0">
    <w:p w14:paraId="2172D6FF" w14:textId="77777777" w:rsidR="009E5451" w:rsidRDefault="009E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5011" w14:textId="77777777" w:rsidR="002A2377" w:rsidRDefault="002A2377">
    <w:pPr>
      <w:pStyle w:val="Footer"/>
      <w:jc w:val="center"/>
      <w:rPr>
        <w:rFonts w:ascii="Book Antiqua" w:hAnsi="Book Antiqua"/>
        <w:sz w:val="24"/>
      </w:rPr>
    </w:pPr>
  </w:p>
  <w:p w14:paraId="685C56C4" w14:textId="77777777" w:rsidR="002A2377" w:rsidRDefault="002A2377">
    <w:pPr>
      <w:pStyle w:val="Footer"/>
      <w:jc w:val="center"/>
      <w:rPr>
        <w:rFonts w:ascii="Book Antiqua" w:hAnsi="Book Antiqua"/>
        <w:sz w:val="24"/>
      </w:rPr>
    </w:pPr>
    <w:hyperlink r:id="rId1" w:history="1">
      <w:r>
        <w:rPr>
          <w:rStyle w:val="Hyperlink"/>
          <w:rFonts w:ascii="Book Antiqua" w:hAnsi="Book Antiqua"/>
        </w:rPr>
        <w:t>info@bcsbc.ca</w:t>
      </w:r>
    </w:hyperlink>
    <w:hyperlink r:id="rId2" w:history="1">
      <w:r>
        <w:rPr>
          <w:rStyle w:val="Hyperlink"/>
          <w:rFonts w:ascii="Book Antiqua" w:hAnsi="Book Antiqua"/>
        </w:rPr>
        <w:t xml:space="preserve">                                                </w:t>
      </w:r>
    </w:hyperlink>
    <w:r>
      <w:rPr>
        <w:rFonts w:ascii="Book Antiqua" w:hAnsi="Book Antiqua"/>
        <w:sz w:val="24"/>
      </w:rPr>
      <w:t>www.bcsbc.ca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7317" w14:textId="77777777" w:rsidR="002A2377" w:rsidRDefault="002A2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0E01" w14:textId="77777777" w:rsidR="009E5451" w:rsidRDefault="009E5451">
      <w:r>
        <w:separator/>
      </w:r>
    </w:p>
  </w:footnote>
  <w:footnote w:type="continuationSeparator" w:id="0">
    <w:p w14:paraId="080A9785" w14:textId="77777777" w:rsidR="009E5451" w:rsidRDefault="009E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A135" w14:textId="3D977718" w:rsidR="002A2377" w:rsidRDefault="00CE0471">
    <w:pPr>
      <w:pStyle w:val="Header"/>
      <w:jc w:val="right"/>
      <w:rPr>
        <w:rFonts w:ascii="Book Antiqua" w:hAnsi="Book Antiqua"/>
        <w:b/>
        <w:sz w:val="36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3686ACD" wp14:editId="112E7050">
              <wp:simplePos x="0" y="0"/>
              <wp:positionH relativeFrom="column">
                <wp:posOffset>-200025</wp:posOffset>
              </wp:positionH>
              <wp:positionV relativeFrom="paragraph">
                <wp:posOffset>-93980</wp:posOffset>
              </wp:positionV>
              <wp:extent cx="1690370" cy="1149350"/>
              <wp:effectExtent l="0" t="0" r="0" b="0"/>
              <wp:wrapNone/>
              <wp:docPr id="18410879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370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4AFF" w14:textId="31FB2B62" w:rsidR="002A2377" w:rsidRDefault="00CE04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606896" wp14:editId="62249F2B">
                                <wp:extent cx="1495425" cy="104775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542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86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75pt;margin-top:-7.4pt;width:133.1pt;height:90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" stroked="f">
              <v:textbox inset="0,0,0,0">
                <w:txbxContent>
                  <w:p w14:paraId="04654AFF" w14:textId="31FB2B62" w:rsidR="002A2377" w:rsidRDefault="00CE0471">
                    <w:r>
                      <w:rPr>
                        <w:noProof/>
                      </w:rPr>
                      <w:drawing>
                        <wp:inline distT="0" distB="0" distL="0" distR="0" wp14:anchorId="5E606896" wp14:editId="62249F2B">
                          <wp:extent cx="1495425" cy="104775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5425" cy="1047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A2377">
      <w:rPr>
        <w:rFonts w:ascii="Book Antiqua" w:hAnsi="Book Antiqua"/>
        <w:b/>
        <w:sz w:val="32"/>
      </w:rPr>
      <w:t xml:space="preserve">        </w:t>
    </w:r>
    <w:r w:rsidR="002A2377">
      <w:rPr>
        <w:rFonts w:ascii="Book Antiqua" w:hAnsi="Book Antiqua"/>
        <w:b/>
        <w:sz w:val="36"/>
      </w:rPr>
      <w:t>BULGARIAN-CANADIAN SOCIETY OF BC</w:t>
    </w:r>
  </w:p>
  <w:p w14:paraId="0CA865EB" w14:textId="77777777" w:rsidR="002A2377" w:rsidRDefault="002A2377">
    <w:pPr>
      <w:pStyle w:val="Header"/>
      <w:jc w:val="right"/>
      <w:rPr>
        <w:rFonts w:ascii="Tahoma" w:hAnsi="Tahoma" w:cs="Tahoma"/>
        <w:b/>
        <w:bCs/>
        <w:sz w:val="18"/>
        <w:szCs w:val="13"/>
      </w:rPr>
    </w:pPr>
  </w:p>
  <w:p w14:paraId="335A9EEC" w14:textId="77777777" w:rsidR="002A2377" w:rsidRDefault="002A2377">
    <w:pPr>
      <w:pStyle w:val="Header"/>
      <w:jc w:val="left"/>
      <w:rPr>
        <w:rFonts w:ascii="Book Antiqua" w:hAnsi="Book Antiqua" w:cs="Tahoma"/>
        <w:b/>
        <w:bCs/>
        <w:sz w:val="20"/>
        <w:szCs w:val="13"/>
      </w:rPr>
    </w:pPr>
    <w:r>
      <w:rPr>
        <w:rFonts w:ascii="Tahoma" w:hAnsi="Tahoma" w:cs="Tahoma"/>
        <w:b/>
        <w:bCs/>
        <w:sz w:val="18"/>
        <w:szCs w:val="13"/>
      </w:rPr>
      <w:t xml:space="preserve">                                           </w:t>
    </w:r>
    <w:r>
      <w:rPr>
        <w:rFonts w:ascii="Book Antiqua" w:hAnsi="Book Antiqua" w:cs="Tahoma"/>
        <w:b/>
        <w:bCs/>
        <w:sz w:val="20"/>
        <w:szCs w:val="13"/>
      </w:rPr>
      <w:t xml:space="preserve">Devoted to the preservation and promotion of Bulgarian heritage and culture  </w:t>
    </w:r>
  </w:p>
  <w:p w14:paraId="368F8034" w14:textId="77777777" w:rsidR="002A2377" w:rsidRDefault="002A2377">
    <w:pPr>
      <w:pStyle w:val="Header"/>
      <w:jc w:val="left"/>
      <w:rPr>
        <w:rFonts w:ascii="Book Antiqua" w:hAnsi="Book Antiqua" w:cs="Tahoma"/>
        <w:b/>
        <w:bCs/>
        <w:sz w:val="20"/>
        <w:szCs w:val="13"/>
      </w:rPr>
    </w:pPr>
    <w:r>
      <w:rPr>
        <w:rFonts w:ascii="Book Antiqua" w:hAnsi="Book Antiqua" w:cs="Tahoma"/>
        <w:b/>
        <w:bCs/>
        <w:sz w:val="20"/>
        <w:szCs w:val="13"/>
      </w:rPr>
      <w:t xml:space="preserve"> </w:t>
    </w:r>
  </w:p>
  <w:p w14:paraId="3A3614C5" w14:textId="77777777" w:rsidR="002A2377" w:rsidRDefault="002A2377">
    <w:pPr>
      <w:pStyle w:val="Header"/>
      <w:jc w:val="left"/>
    </w:pPr>
    <w:r>
      <w:rPr>
        <w:rFonts w:ascii="Book Antiqua" w:hAnsi="Book Antiqua" w:cs="Tahoma"/>
        <w:b/>
        <w:bCs/>
        <w:sz w:val="20"/>
        <w:szCs w:val="13"/>
      </w:rPr>
      <w:t xml:space="preserve">                                                                       </w:t>
    </w:r>
    <w:hyperlink r:id="rId2" w:history="1">
      <w:r>
        <w:rPr>
          <w:rStyle w:val="Hyperlink"/>
          <w:rFonts w:ascii="Book Antiqua" w:hAnsi="Book Antiqua"/>
        </w:rPr>
        <w:t>info@bcsbc.ca</w:t>
      </w:r>
    </w:hyperlink>
    <w:r>
      <w:rPr>
        <w:rFonts w:ascii="Book Antiqua" w:hAnsi="Book Antiqua"/>
        <w:b/>
        <w:bCs/>
        <w:color w:val="000000"/>
        <w:sz w:val="20"/>
      </w:rPr>
      <w:t xml:space="preserve">                           </w:t>
    </w:r>
    <w:hyperlink r:id="rId3" w:history="1">
      <w:r>
        <w:rPr>
          <w:rStyle w:val="Hyperlink"/>
          <w:rFonts w:ascii="Book Antiqua" w:hAnsi="Book Antiqua"/>
        </w:rPr>
        <w:t>www.bcsbc.ca</w:t>
      </w:r>
    </w:hyperlink>
  </w:p>
  <w:p w14:paraId="47C7A727" w14:textId="1B2CF0EE" w:rsidR="002A2377" w:rsidRDefault="00CE0471">
    <w:pPr>
      <w:pStyle w:val="Header"/>
      <w:jc w:val="left"/>
    </w:pPr>
    <w:r>
      <w:rPr>
        <w:rFonts w:cs="Arial"/>
        <w:noProof/>
        <w:sz w:val="20"/>
      </w:rPr>
      <mc:AlternateContent>
        <mc:Choice Requires="wps">
          <w:drawing>
            <wp:inline distT="0" distB="0" distL="0" distR="0" wp14:anchorId="67D60B3F" wp14:editId="3BE6AAA3">
              <wp:extent cx="6033770" cy="19050"/>
              <wp:effectExtent l="0" t="0" r="0" b="0"/>
              <wp:docPr id="106763468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377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2D27EB" id="Rectangle 1" o:spid="_x0000_s1026" style="width:475.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" fillcolor="#333" stroked="f">
              <v:stroke joinstyle="round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AD9D" w14:textId="77777777" w:rsidR="002A2377" w:rsidRDefault="002A2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D41805"/>
    <w:multiLevelType w:val="hybridMultilevel"/>
    <w:tmpl w:val="7F1CB3D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83CD5"/>
    <w:multiLevelType w:val="hybridMultilevel"/>
    <w:tmpl w:val="1494D040"/>
    <w:lvl w:ilvl="0" w:tplc="10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251036D"/>
    <w:multiLevelType w:val="hybridMultilevel"/>
    <w:tmpl w:val="1A9C1F02"/>
    <w:lvl w:ilvl="0" w:tplc="10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464041160">
    <w:abstractNumId w:val="0"/>
  </w:num>
  <w:num w:numId="2" w16cid:durableId="360057510">
    <w:abstractNumId w:val="1"/>
  </w:num>
  <w:num w:numId="3" w16cid:durableId="981887396">
    <w:abstractNumId w:val="2"/>
  </w:num>
  <w:num w:numId="4" w16cid:durableId="17919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9"/>
    <w:rsid w:val="0002584A"/>
    <w:rsid w:val="00133D78"/>
    <w:rsid w:val="002A2377"/>
    <w:rsid w:val="002F591E"/>
    <w:rsid w:val="00344A33"/>
    <w:rsid w:val="0037659F"/>
    <w:rsid w:val="00421BA3"/>
    <w:rsid w:val="0060177D"/>
    <w:rsid w:val="006D2421"/>
    <w:rsid w:val="006D601C"/>
    <w:rsid w:val="00720B73"/>
    <w:rsid w:val="007539A8"/>
    <w:rsid w:val="00883061"/>
    <w:rsid w:val="00955991"/>
    <w:rsid w:val="009E5451"/>
    <w:rsid w:val="00CE0471"/>
    <w:rsid w:val="00D433F2"/>
    <w:rsid w:val="00D8581B"/>
    <w:rsid w:val="00EB6E86"/>
    <w:rsid w:val="00ED0FB6"/>
    <w:rsid w:val="00ED44E9"/>
    <w:rsid w:val="00F166FA"/>
    <w:rsid w:val="00F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8B36"/>
  <w15:chartTrackingRefBased/>
  <w15:docId w15:val="{0B78C23A-89A4-42BE-8DE3-6A1F2617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entury" w:eastAsia="MS Mincho" w:hAnsi="Century" w:cs="Century"/>
      <w:kern w:val="1"/>
      <w:sz w:val="21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jc w:val="center"/>
      <w:outlineLvl w:val="0"/>
    </w:pPr>
    <w:rPr>
      <w:rFonts w:ascii="Times New Roman" w:eastAsia="Times New Roman" w:hAnsi="Times New Roman"/>
      <w:sz w:val="28"/>
      <w:szCs w:val="36"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jc w:val="left"/>
      <w:outlineLvl w:val="3"/>
    </w:pPr>
    <w:rPr>
      <w:rFonts w:ascii="Arial" w:eastAsia="Times New Roman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Pr>
      <w:rFonts w:ascii="Century Gothic" w:hAnsi="Century Gothic" w:cs="Arial"/>
      <w:sz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widowControl/>
      <w:jc w:val="center"/>
    </w:pPr>
    <w:rPr>
      <w:rFonts w:ascii="Times New Roman" w:eastAsia="Times New Roman" w:hAnsi="Times New Roman"/>
      <w:sz w:val="28"/>
      <w:szCs w:val="3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odyText2">
    <w:name w:val="Body Text 2"/>
    <w:basedOn w:val="Normal"/>
    <w:rPr>
      <w:rFonts w:ascii="Times New Roman" w:hAnsi="Times New Roman"/>
      <w:sz w:val="52"/>
    </w:rPr>
  </w:style>
  <w:style w:type="paragraph" w:customStyle="1" w:styleId="Framecontents">
    <w:name w:val="Frame contents"/>
    <w:basedOn w:val="BodyText"/>
  </w:style>
  <w:style w:type="character" w:customStyle="1" w:styleId="bodytext0">
    <w:name w:val="bodytext"/>
    <w:basedOn w:val="DefaultParagraphFont"/>
    <w:rsid w:val="006D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csbc.ca" TargetMode="External"/><Relationship Id="rId1" Type="http://schemas.openxmlformats.org/officeDocument/2006/relationships/hyperlink" Target="mailto:info@bcsbc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sbc.ca/" TargetMode="External"/><Relationship Id="rId2" Type="http://schemas.openxmlformats.org/officeDocument/2006/relationships/hyperlink" Target="mailto:info@bcsbc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Demonstration – 2003 World Weightlifting Championships</vt:lpstr>
    </vt:vector>
  </TitlesOfParts>
  <Company>TOSHIBA</Company>
  <LinksUpToDate>false</LinksUpToDate>
  <CharactersWithSpaces>1757</CharactersWithSpaces>
  <SharedDoc>false</SharedDoc>
  <HLinks>
    <vt:vector size="24" baseType="variant">
      <vt:variant>
        <vt:i4>6488154</vt:i4>
      </vt:variant>
      <vt:variant>
        <vt:i4>12</vt:i4>
      </vt:variant>
      <vt:variant>
        <vt:i4>0</vt:i4>
      </vt:variant>
      <vt:variant>
        <vt:i4>5</vt:i4>
      </vt:variant>
      <vt:variant>
        <vt:lpwstr>mailto:info@bcsbc.ca</vt:lpwstr>
      </vt:variant>
      <vt:variant>
        <vt:lpwstr/>
      </vt:variant>
      <vt:variant>
        <vt:i4>6488154</vt:i4>
      </vt:variant>
      <vt:variant>
        <vt:i4>9</vt:i4>
      </vt:variant>
      <vt:variant>
        <vt:i4>0</vt:i4>
      </vt:variant>
      <vt:variant>
        <vt:i4>5</vt:i4>
      </vt:variant>
      <vt:variant>
        <vt:lpwstr>mailto:info@bcsbc.ca</vt:lpwstr>
      </vt:variant>
      <vt:variant>
        <vt:lpwstr/>
      </vt:variant>
      <vt:variant>
        <vt:i4>1376286</vt:i4>
      </vt:variant>
      <vt:variant>
        <vt:i4>3</vt:i4>
      </vt:variant>
      <vt:variant>
        <vt:i4>0</vt:i4>
      </vt:variant>
      <vt:variant>
        <vt:i4>5</vt:i4>
      </vt:variant>
      <vt:variant>
        <vt:lpwstr>http://www.bcsbc.ca/</vt:lpwstr>
      </vt:variant>
      <vt:variant>
        <vt:lpwstr/>
      </vt:variant>
      <vt:variant>
        <vt:i4>6488154</vt:i4>
      </vt:variant>
      <vt:variant>
        <vt:i4>0</vt:i4>
      </vt:variant>
      <vt:variant>
        <vt:i4>0</vt:i4>
      </vt:variant>
      <vt:variant>
        <vt:i4>5</vt:i4>
      </vt:variant>
      <vt:variant>
        <vt:lpwstr>mailto:info@bcsbc.ca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Demonstration – 2003 World Weightlifting Championships</dc:title>
  <dc:subject/>
  <dc:creator>Jeko Andreev</dc:creator>
  <cp:keywords/>
  <cp:lastModifiedBy>Michael Mitov</cp:lastModifiedBy>
  <cp:revision>2</cp:revision>
  <cp:lastPrinted>2005-04-09T07:44:00Z</cp:lastPrinted>
  <dcterms:created xsi:type="dcterms:W3CDTF">2023-12-21T08:23:00Z</dcterms:created>
  <dcterms:modified xsi:type="dcterms:W3CDTF">2023-12-21T08:23:00Z</dcterms:modified>
</cp:coreProperties>
</file>